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C14AA" w14:textId="77777777" w:rsidR="009C60A7" w:rsidRPr="009C60A7" w:rsidRDefault="009C60A7" w:rsidP="009C60A7">
      <w:pPr>
        <w:keepNext/>
        <w:tabs>
          <w:tab w:val="left" w:pos="313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3300"/>
          <w:kern w:val="0"/>
          <w:sz w:val="36"/>
          <w:szCs w:val="36"/>
          <w:lang w:eastAsia="bg-BG"/>
          <w14:ligatures w14:val="none"/>
        </w:rPr>
      </w:pPr>
      <w:bookmarkStart w:id="0" w:name="_Hlk178235857"/>
      <w:r w:rsidRPr="009C60A7">
        <w:rPr>
          <w:rFonts w:ascii="Times New Roman" w:eastAsia="Times New Roman" w:hAnsi="Times New Roman" w:cs="Times New Roman"/>
          <w:b/>
          <w:i/>
          <w:color w:val="003300"/>
          <w:kern w:val="0"/>
          <w:sz w:val="36"/>
          <w:szCs w:val="36"/>
          <w:lang w:eastAsia="bg-BG"/>
          <w14:ligatures w14:val="none"/>
        </w:rPr>
        <w:t>Северноцентрално държавно предприятие” ДП</w:t>
      </w:r>
    </w:p>
    <w:p w14:paraId="2D91BF4F" w14:textId="77777777" w:rsidR="009C60A7" w:rsidRPr="009C60A7" w:rsidRDefault="009C60A7" w:rsidP="009C60A7">
      <w:pPr>
        <w:keepNext/>
        <w:tabs>
          <w:tab w:val="left" w:pos="3131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color w:val="008000"/>
          <w:kern w:val="0"/>
          <w:sz w:val="44"/>
          <w:szCs w:val="44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9C60A7">
        <w:rPr>
          <w:rFonts w:ascii="Times New Roman" w:eastAsia="Times New Roman" w:hAnsi="Times New Roman" w:cs="Times New Roman"/>
          <w:b/>
          <w:i/>
          <w:color w:val="008000"/>
          <w:kern w:val="0"/>
          <w:sz w:val="44"/>
          <w:szCs w:val="44"/>
          <w:lang w:eastAsia="bg-BG"/>
          <w14:ligatures w14:val="none"/>
        </w:rPr>
        <w:t xml:space="preserve">   ТП „</w:t>
      </w:r>
      <w:r w:rsidRPr="009C60A7">
        <w:rPr>
          <w:rFonts w:ascii="Times New Roman" w:eastAsia="Times New Roman" w:hAnsi="Times New Roman" w:cs="Times New Roman"/>
          <w:b/>
          <w:i/>
          <w:color w:val="008000"/>
          <w:kern w:val="0"/>
          <w:sz w:val="44"/>
          <w:szCs w:val="44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Държавно  горско  стопанство Сеслав” </w:t>
      </w:r>
    </w:p>
    <w:p w14:paraId="4B6515C9" w14:textId="77777777" w:rsidR="009C60A7" w:rsidRPr="009C60A7" w:rsidRDefault="009C60A7" w:rsidP="009C60A7">
      <w:pPr>
        <w:keepNext/>
        <w:tabs>
          <w:tab w:val="left" w:pos="3131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color w:val="008000"/>
          <w:kern w:val="0"/>
          <w:sz w:val="44"/>
          <w:szCs w:val="44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9C60A7">
        <w:rPr>
          <w:rFonts w:ascii="Times New Roman" w:eastAsia="Times New Roman" w:hAnsi="Times New Roman" w:cs="Times New Roman"/>
          <w:i/>
          <w:noProof/>
          <w:kern w:val="0"/>
          <w:sz w:val="24"/>
          <w:szCs w:val="20"/>
          <w:lang w:eastAsia="bg-BG"/>
          <w14:ligatures w14:val="none"/>
        </w:rPr>
        <w:drawing>
          <wp:anchor distT="0" distB="0" distL="114300" distR="114300" simplePos="0" relativeHeight="251659264" behindDoc="1" locked="0" layoutInCell="1" allowOverlap="1" wp14:anchorId="270EF65E" wp14:editId="040E2ED2">
            <wp:simplePos x="0" y="0"/>
            <wp:positionH relativeFrom="column">
              <wp:posOffset>-43815</wp:posOffset>
            </wp:positionH>
            <wp:positionV relativeFrom="paragraph">
              <wp:posOffset>213360</wp:posOffset>
            </wp:positionV>
            <wp:extent cx="770890" cy="666750"/>
            <wp:effectExtent l="0" t="0" r="0" b="0"/>
            <wp:wrapTight wrapText="bothSides">
              <wp:wrapPolygon edited="0">
                <wp:start x="0" y="0"/>
                <wp:lineTo x="0" y="20983"/>
                <wp:lineTo x="20817" y="20983"/>
                <wp:lineTo x="20817" y="0"/>
                <wp:lineTo x="0" y="0"/>
              </wp:wrapPolygon>
            </wp:wrapTight>
            <wp:docPr id="126171996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60A7">
        <w:rPr>
          <w:rFonts w:ascii="Times New Roman" w:eastAsia="Times New Roman" w:hAnsi="Times New Roman" w:cs="Times New Roman"/>
          <w:b/>
          <w:i/>
          <w:color w:val="008000"/>
          <w:kern w:val="0"/>
          <w:sz w:val="44"/>
          <w:szCs w:val="44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                гр. Кубрат</w:t>
      </w:r>
    </w:p>
    <w:p w14:paraId="0001A2EE" w14:textId="77777777" w:rsidR="009C60A7" w:rsidRPr="009C60A7" w:rsidRDefault="009C60A7" w:rsidP="009C60A7">
      <w:pPr>
        <w:keepNext/>
        <w:tabs>
          <w:tab w:val="left" w:pos="3131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color w:val="008000"/>
          <w:kern w:val="0"/>
          <w:sz w:val="20"/>
          <w:szCs w:val="20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proofErr w:type="spellStart"/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bg-BG"/>
          <w14:ligatures w14:val="none"/>
        </w:rPr>
        <w:t>гр.Кубрат</w:t>
      </w:r>
      <w:proofErr w:type="spellEnd"/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bg-BG"/>
          <w14:ligatures w14:val="none"/>
        </w:rPr>
        <w:t xml:space="preserve"> </w:t>
      </w:r>
      <w:proofErr w:type="gramStart"/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bg-BG"/>
          <w14:ligatures w14:val="none"/>
        </w:rPr>
        <w:t xml:space="preserve">7300,  </w:t>
      </w:r>
      <w:proofErr w:type="spellStart"/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bg-BG"/>
          <w14:ligatures w14:val="none"/>
        </w:rPr>
        <w:t>област</w:t>
      </w:r>
      <w:proofErr w:type="spellEnd"/>
      <w:proofErr w:type="gramEnd"/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bg-BG"/>
          <w14:ligatures w14:val="none"/>
        </w:rPr>
        <w:t xml:space="preserve"> </w:t>
      </w:r>
      <w:proofErr w:type="gramStart"/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bg-BG"/>
          <w14:ligatures w14:val="none"/>
        </w:rPr>
        <w:t xml:space="preserve">Разград,  </w:t>
      </w:r>
      <w:proofErr w:type="spellStart"/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bg-BG"/>
          <w14:ligatures w14:val="none"/>
        </w:rPr>
        <w:t>ул</w:t>
      </w:r>
      <w:proofErr w:type="spellEnd"/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bg-BG"/>
          <w14:ligatures w14:val="none"/>
        </w:rPr>
        <w:t>.</w:t>
      </w:r>
      <w:proofErr w:type="gramEnd"/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bg-BG"/>
          <w14:ligatures w14:val="none"/>
        </w:rPr>
        <w:t>”</w:t>
      </w:r>
      <w:proofErr w:type="spellStart"/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bg-BG"/>
          <w14:ligatures w14:val="none"/>
        </w:rPr>
        <w:t>Осми</w:t>
      </w:r>
      <w:proofErr w:type="spellEnd"/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bg-BG"/>
          <w14:ligatures w14:val="none"/>
        </w:rPr>
        <w:t xml:space="preserve"> март” № 3</w:t>
      </w:r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 xml:space="preserve">, тел. </w:t>
      </w:r>
      <w:proofErr w:type="gramStart"/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084</w:t>
      </w:r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bg-BG"/>
          <w14:ligatures w14:val="none"/>
        </w:rPr>
        <w:t>8</w:t>
      </w:r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 xml:space="preserve">  7</w:t>
      </w:r>
      <w:proofErr w:type="gramEnd"/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 xml:space="preserve"> </w:t>
      </w:r>
      <w:proofErr w:type="gramStart"/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27  27</w:t>
      </w:r>
      <w:proofErr w:type="gramEnd"/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 xml:space="preserve">,   </w:t>
      </w:r>
    </w:p>
    <w:p w14:paraId="59D42EF2" w14:textId="77777777" w:rsidR="009C60A7" w:rsidRPr="009C60A7" w:rsidRDefault="009C60A7" w:rsidP="009C60A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bg-BG"/>
          <w14:ligatures w14:val="none"/>
        </w:rPr>
      </w:pPr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en-US" w:eastAsia="bg-BG"/>
          <w14:ligatures w14:val="none"/>
        </w:rPr>
        <w:t>e</w:t>
      </w:r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bg-BG"/>
          <w14:ligatures w14:val="none"/>
        </w:rPr>
        <w:t>-</w:t>
      </w:r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en-US" w:eastAsia="bg-BG"/>
          <w14:ligatures w14:val="none"/>
        </w:rPr>
        <w:t>mail</w:t>
      </w:r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:</w:t>
      </w:r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bg-BG"/>
          <w14:ligatures w14:val="none"/>
        </w:rPr>
        <w:t xml:space="preserve"> </w:t>
      </w:r>
      <w:r w:rsidRPr="009C60A7">
        <w:rPr>
          <w:rFonts w:ascii="Times New Roman" w:eastAsia="Times New Roman" w:hAnsi="Times New Roman" w:cs="Times New Roman"/>
          <w:i/>
          <w:kern w:val="0"/>
          <w:sz w:val="20"/>
          <w:szCs w:val="20"/>
          <w:lang w:val="en-US" w:eastAsia="bg-BG"/>
          <w14:ligatures w14:val="none"/>
        </w:rPr>
        <w:t>seslav@scdp.bg</w:t>
      </w:r>
    </w:p>
    <w:bookmarkEnd w:id="0"/>
    <w:p w14:paraId="3C19D361" w14:textId="77777777" w:rsidR="009C60A7" w:rsidRPr="009C60A7" w:rsidRDefault="009C60A7" w:rsidP="009C60A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val="en-US" w:eastAsia="bg-BG"/>
          <w14:ligatures w14:val="none"/>
        </w:rPr>
      </w:pPr>
    </w:p>
    <w:p w14:paraId="45CF134B" w14:textId="77777777" w:rsidR="009C60A7" w:rsidRDefault="009C60A7" w:rsidP="009C60A7">
      <w:pPr>
        <w:spacing w:after="0" w:line="240" w:lineRule="auto"/>
        <w:ind w:right="18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96B0CD6" w14:textId="77777777" w:rsidR="00082E77" w:rsidRDefault="00082E77" w:rsidP="009C60A7">
      <w:pPr>
        <w:spacing w:after="0" w:line="240" w:lineRule="auto"/>
        <w:ind w:right="18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4659F03" w14:textId="77777777" w:rsidR="00082E77" w:rsidRPr="00082E77" w:rsidRDefault="00082E77" w:rsidP="00082E77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082E7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ТП ДГС СЕСЛАВ КУБРАТ</w:t>
      </w:r>
    </w:p>
    <w:p w14:paraId="1991FAE0" w14:textId="77777777" w:rsidR="00082E77" w:rsidRPr="00082E77" w:rsidRDefault="00082E77" w:rsidP="00082E77">
      <w:pPr>
        <w:tabs>
          <w:tab w:val="center" w:pos="720"/>
          <w:tab w:val="right" w:pos="940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82E7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1052337A" w14:textId="77777777" w:rsidR="00082E77" w:rsidRPr="00082E77" w:rsidRDefault="00082E77" w:rsidP="00082E77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C8D8977" w14:textId="0E9E0ABB" w:rsidR="00082E77" w:rsidRPr="00082E77" w:rsidRDefault="00082E77" w:rsidP="00082E7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82E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Обем на дървесината, предоставяна по реда на чл. 38, ал.1 от Наредбата по чл. 95, ал.1 от Закона за горите за 202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082E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г.:</w:t>
      </w:r>
    </w:p>
    <w:p w14:paraId="1CDF7246" w14:textId="77777777" w:rsidR="00082E77" w:rsidRPr="00082E77" w:rsidRDefault="00082E77" w:rsidP="00082E77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32FAB51" w14:textId="77777777" w:rsidR="00082E77" w:rsidRPr="00082E77" w:rsidRDefault="00082E77" w:rsidP="00082E7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82E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</w:t>
      </w:r>
      <w:r w:rsidRPr="00082E77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) </w:t>
      </w:r>
      <w:r w:rsidRPr="00082E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 добив</w:t>
      </w:r>
      <w:r w:rsidRPr="00082E77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ab/>
      </w:r>
      <w:r w:rsidRPr="00082E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082E77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-</w:t>
      </w:r>
      <w:r w:rsidRPr="00082E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3 000 пл. куб.м.</w:t>
      </w:r>
      <w:r w:rsidRPr="00082E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16CC0BA2" w14:textId="77777777" w:rsidR="00082E77" w:rsidRPr="00082E77" w:rsidRDefault="00082E77" w:rsidP="00082E77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2CE70B16" w14:textId="77777777" w:rsidR="00082E77" w:rsidRPr="00082E77" w:rsidRDefault="00082E77" w:rsidP="00082E7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  <w:r w:rsidRPr="00082E77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2) </w:t>
      </w:r>
      <w:r w:rsidRPr="00082E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 продажба </w:t>
      </w:r>
      <w:r w:rsidRPr="00082E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082E77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-</w:t>
      </w:r>
      <w:r w:rsidRPr="00082E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3 000 пл. куб.м.</w:t>
      </w:r>
    </w:p>
    <w:p w14:paraId="33A9CE8C" w14:textId="77777777" w:rsidR="00082E77" w:rsidRPr="009C60A7" w:rsidRDefault="00082E77" w:rsidP="009C60A7">
      <w:pPr>
        <w:spacing w:after="0" w:line="240" w:lineRule="auto"/>
        <w:ind w:right="18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sectPr w:rsidR="00082E77" w:rsidRPr="009C60A7" w:rsidSect="009C60A7">
      <w:pgSz w:w="11906" w:h="16838"/>
      <w:pgMar w:top="1417" w:right="70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5E2"/>
    <w:rsid w:val="00082E77"/>
    <w:rsid w:val="003227FD"/>
    <w:rsid w:val="005237DF"/>
    <w:rsid w:val="005649BD"/>
    <w:rsid w:val="00741818"/>
    <w:rsid w:val="00847122"/>
    <w:rsid w:val="009C60A7"/>
    <w:rsid w:val="00CD1DC9"/>
    <w:rsid w:val="00D335E2"/>
    <w:rsid w:val="00FA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1ADA5"/>
  <w15:chartTrackingRefBased/>
  <w15:docId w15:val="{3826C52B-9ED4-44AE-AE5A-471CE87DE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3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3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3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3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35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35E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35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35E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35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35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3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3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3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35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35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35E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3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35E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335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 PC</dc:creator>
  <cp:keywords/>
  <dc:description/>
  <cp:lastModifiedBy>SCDP- PC</cp:lastModifiedBy>
  <cp:revision>2</cp:revision>
  <dcterms:created xsi:type="dcterms:W3CDTF">2025-11-12T11:03:00Z</dcterms:created>
  <dcterms:modified xsi:type="dcterms:W3CDTF">2025-11-12T11:03:00Z</dcterms:modified>
</cp:coreProperties>
</file>